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41" w:rsidRDefault="00AF1A41" w:rsidP="00AF1A41">
      <w:pPr>
        <w:jc w:val="center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-5715</wp:posOffset>
            </wp:positionV>
            <wp:extent cx="523875" cy="714375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textWrapping" w:clear="all"/>
      </w:r>
    </w:p>
    <w:p w:rsidR="00AF1A41" w:rsidRPr="00C6562C" w:rsidRDefault="00AF1A41" w:rsidP="00AF1A41">
      <w:pPr>
        <w:jc w:val="center"/>
        <w:rPr>
          <w:b/>
          <w:sz w:val="22"/>
          <w:szCs w:val="22"/>
          <w:lang w:val="ru-RU"/>
        </w:rPr>
      </w:pPr>
      <w:r w:rsidRPr="00C6562C">
        <w:rPr>
          <w:b/>
          <w:sz w:val="22"/>
          <w:szCs w:val="22"/>
        </w:rPr>
        <w:t>УКРАЇНА</w:t>
      </w:r>
    </w:p>
    <w:p w:rsidR="00AF1A41" w:rsidRDefault="00AF1A41" w:rsidP="00AF1A41">
      <w:pPr>
        <w:spacing w:line="360" w:lineRule="auto"/>
        <w:jc w:val="center"/>
        <w:rPr>
          <w:sz w:val="22"/>
          <w:szCs w:val="22"/>
        </w:rPr>
      </w:pPr>
      <w:r w:rsidRPr="00C6562C">
        <w:rPr>
          <w:sz w:val="22"/>
          <w:szCs w:val="22"/>
        </w:rPr>
        <w:t xml:space="preserve">МІНІСТЕРСТВО </w:t>
      </w:r>
      <w:r>
        <w:rPr>
          <w:sz w:val="22"/>
          <w:szCs w:val="22"/>
        </w:rPr>
        <w:t>ОСВІТИ І НАУКИ</w:t>
      </w:r>
      <w:r w:rsidRPr="00C6562C">
        <w:rPr>
          <w:sz w:val="22"/>
          <w:szCs w:val="22"/>
        </w:rPr>
        <w:t xml:space="preserve"> УКРАЇНИ</w:t>
      </w:r>
    </w:p>
    <w:p w:rsidR="00AF1A41" w:rsidRPr="00C6562C" w:rsidRDefault="00AF1A41" w:rsidP="00AF1A41">
      <w:pPr>
        <w:spacing w:line="360" w:lineRule="auto"/>
        <w:jc w:val="center"/>
        <w:rPr>
          <w:sz w:val="22"/>
          <w:szCs w:val="22"/>
        </w:rPr>
      </w:pPr>
      <w:r w:rsidRPr="00C6562C">
        <w:rPr>
          <w:sz w:val="22"/>
          <w:szCs w:val="22"/>
        </w:rPr>
        <w:t xml:space="preserve">УПРАВЛІННЯ ОСВІТИ І НАУКИ ЧЕРНІГІВСЬКОЇ </w:t>
      </w:r>
      <w:r>
        <w:rPr>
          <w:sz w:val="22"/>
          <w:szCs w:val="22"/>
        </w:rPr>
        <w:t xml:space="preserve">ОБЛАСНОЇ </w:t>
      </w:r>
      <w:r w:rsidRPr="00C6562C">
        <w:rPr>
          <w:sz w:val="22"/>
          <w:szCs w:val="22"/>
        </w:rPr>
        <w:t>ДЕРЖАВНОЇ АДМІНІСТРАЦІЇ</w:t>
      </w:r>
    </w:p>
    <w:p w:rsidR="00AF1A41" w:rsidRPr="002165AE" w:rsidRDefault="00AF1A41" w:rsidP="00AF1A41">
      <w:pPr>
        <w:pStyle w:val="a4"/>
        <w:jc w:val="center"/>
        <w:rPr>
          <w:b/>
          <w:bCs/>
        </w:rPr>
      </w:pPr>
      <w:r w:rsidRPr="002165AE">
        <w:rPr>
          <w:b/>
          <w:bCs/>
        </w:rPr>
        <w:t>ОБЛАСНИЙ КОМУНАЛЬНИЙ ПОЗАШКІЛЬНИЙ НАВЧАЛЬНИЙЗАКЛАД</w:t>
      </w:r>
    </w:p>
    <w:p w:rsidR="00AF1A41" w:rsidRPr="002165AE" w:rsidRDefault="00AF1A41" w:rsidP="00AF1A41">
      <w:pPr>
        <w:pStyle w:val="a4"/>
        <w:jc w:val="center"/>
        <w:rPr>
          <w:b/>
          <w:bCs/>
        </w:rPr>
      </w:pPr>
      <w:r>
        <w:rPr>
          <w:b/>
          <w:bCs/>
        </w:rPr>
        <w:t>"</w:t>
      </w:r>
      <w:r w:rsidRPr="002165AE">
        <w:rPr>
          <w:b/>
          <w:bCs/>
        </w:rPr>
        <w:t>ЧЕРНІГІВСЬКА МАЛА А</w:t>
      </w:r>
      <w:r>
        <w:rPr>
          <w:b/>
          <w:bCs/>
        </w:rPr>
        <w:t>КАДЕМІЯ НАУК УЧНІВСЬКОЇ МОЛОДІ</w:t>
      </w:r>
      <w:r w:rsidRPr="002165AE">
        <w:rPr>
          <w:b/>
          <w:bCs/>
        </w:rPr>
        <w:t>"</w:t>
      </w:r>
    </w:p>
    <w:p w:rsidR="00AF1A41" w:rsidRPr="002165AE" w:rsidRDefault="009B0A83" w:rsidP="00AF1A41">
      <w:pPr>
        <w:pStyle w:val="a4"/>
        <w:jc w:val="center"/>
        <w:rPr>
          <w:b/>
          <w:bCs/>
        </w:rPr>
      </w:pPr>
      <w:r w:rsidRPr="009B0A83">
        <w:rPr>
          <w:b/>
          <w:bCs/>
          <w:noProof/>
          <w:sz w:val="22"/>
          <w:szCs w:val="22"/>
          <w:lang w:val="ru-RU"/>
        </w:rPr>
        <w:pict>
          <v:line id="Прямая соединительная линия 6" o:spid="_x0000_s1026" style="position:absolute;left:0;text-align:left;flip:x;z-index:251658240;visibility:visible;mso-wrap-distance-top:-6e-5mm;mso-wrap-distance-bottom:-6e-5mm" from="11.5pt,24.7pt" to="475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" strokeweight="4.5pt">
            <v:stroke linestyle="thickThin"/>
            <w10:wrap type="topAndBottom"/>
          </v:line>
        </w:pict>
      </w:r>
      <w:r w:rsidR="00AF1A41" w:rsidRPr="002165AE">
        <w:rPr>
          <w:b/>
          <w:bCs/>
        </w:rPr>
        <w:t>ЧЕРНІГІВСЬКОЇ ОБЛАСНОЇ РАДИ</w:t>
      </w:r>
    </w:p>
    <w:p w:rsidR="00AF1A41" w:rsidRPr="002165AE" w:rsidRDefault="00AF1A41" w:rsidP="00AF1A41">
      <w:pPr>
        <w:pStyle w:val="a4"/>
        <w:jc w:val="center"/>
        <w:rPr>
          <w:b/>
          <w:bCs/>
          <w:sz w:val="22"/>
          <w:szCs w:val="22"/>
          <w:lang w:val="en-US"/>
        </w:rPr>
      </w:pPr>
      <w:r w:rsidRPr="00F824AE">
        <w:rPr>
          <w:bCs/>
          <w:sz w:val="22"/>
          <w:szCs w:val="22"/>
        </w:rPr>
        <w:t xml:space="preserve">14000, м. Чернігів, </w:t>
      </w:r>
      <w:r>
        <w:rPr>
          <w:bCs/>
          <w:sz w:val="22"/>
          <w:szCs w:val="22"/>
        </w:rPr>
        <w:t>Івана Мазепи</w:t>
      </w:r>
      <w:r w:rsidRPr="00F824A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4А</w:t>
      </w:r>
      <w:r>
        <w:rPr>
          <w:bCs/>
          <w:sz w:val="22"/>
          <w:szCs w:val="22"/>
          <w:lang w:val="ru-RU"/>
        </w:rPr>
        <w:t>,</w:t>
      </w:r>
      <w:r>
        <w:rPr>
          <w:bCs/>
          <w:sz w:val="22"/>
          <w:szCs w:val="22"/>
        </w:rPr>
        <w:t>тел. (046-2) 6</w:t>
      </w:r>
      <w:r>
        <w:rPr>
          <w:bCs/>
          <w:sz w:val="22"/>
          <w:szCs w:val="22"/>
          <w:lang w:val="en-US"/>
        </w:rPr>
        <w:t>7</w:t>
      </w:r>
      <w:r>
        <w:rPr>
          <w:bCs/>
          <w:sz w:val="22"/>
          <w:szCs w:val="22"/>
        </w:rPr>
        <w:t>6-</w:t>
      </w:r>
      <w:r>
        <w:rPr>
          <w:bCs/>
          <w:sz w:val="22"/>
          <w:szCs w:val="22"/>
          <w:lang w:val="en-US"/>
        </w:rPr>
        <w:t>6</w:t>
      </w:r>
      <w:r>
        <w:rPr>
          <w:bCs/>
          <w:sz w:val="22"/>
          <w:szCs w:val="22"/>
        </w:rPr>
        <w:t xml:space="preserve">14, </w:t>
      </w:r>
      <w:proofErr w:type="spellStart"/>
      <w:r w:rsidRPr="00B65B9C">
        <w:rPr>
          <w:color w:val="000000"/>
          <w:sz w:val="22"/>
          <w:szCs w:val="22"/>
          <w:shd w:val="clear" w:color="auto" w:fill="FFFFFF"/>
        </w:rPr>
        <w:t>chernigov</w:t>
      </w:r>
      <w:proofErr w:type="spellEnd"/>
      <w:r w:rsidRPr="00B65B9C">
        <w:rPr>
          <w:color w:val="000000"/>
          <w:sz w:val="22"/>
          <w:szCs w:val="22"/>
          <w:shd w:val="clear" w:color="auto" w:fill="FFFFFF"/>
        </w:rPr>
        <w:t>_man@</w:t>
      </w:r>
      <w:proofErr w:type="spellStart"/>
      <w:r>
        <w:rPr>
          <w:color w:val="000000"/>
          <w:sz w:val="22"/>
          <w:szCs w:val="22"/>
          <w:shd w:val="clear" w:color="auto" w:fill="FFFFFF"/>
          <w:lang w:val="en-US"/>
        </w:rPr>
        <w:t>ukr</w:t>
      </w:r>
      <w:proofErr w:type="spellEnd"/>
      <w:r w:rsidRPr="00B65B9C"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  <w:shd w:val="clear" w:color="auto" w:fill="FFFFFF"/>
          <w:lang w:val="en-US"/>
        </w:rPr>
        <w:t>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484"/>
        <w:gridCol w:w="496"/>
        <w:gridCol w:w="2933"/>
        <w:gridCol w:w="1047"/>
        <w:gridCol w:w="1240"/>
        <w:gridCol w:w="569"/>
        <w:gridCol w:w="1283"/>
      </w:tblGrid>
      <w:tr w:rsidR="00AF1A41" w:rsidRPr="00957DC8" w:rsidTr="007D1A33">
        <w:trPr>
          <w:trHeight w:val="440"/>
        </w:trPr>
        <w:tc>
          <w:tcPr>
            <w:tcW w:w="15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1A41" w:rsidRPr="00957DC8" w:rsidRDefault="00AC526C" w:rsidP="007D1A33">
            <w:pPr>
              <w:pStyle w:val="a4"/>
              <w:tabs>
                <w:tab w:val="left" w:pos="6100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10.01.2020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A41" w:rsidRPr="00957DC8" w:rsidRDefault="00AF1A41" w:rsidP="007D1A33">
            <w:pPr>
              <w:pStyle w:val="a4"/>
              <w:tabs>
                <w:tab w:val="left" w:pos="6100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 w:rsidRPr="00957DC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1A41" w:rsidRPr="00957DC8" w:rsidRDefault="00AC526C" w:rsidP="007D1A33">
            <w:pPr>
              <w:pStyle w:val="a4"/>
              <w:tabs>
                <w:tab w:val="left" w:pos="6100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A41" w:rsidRPr="00957DC8" w:rsidRDefault="00AF1A41" w:rsidP="007D1A33">
            <w:pPr>
              <w:pStyle w:val="a4"/>
              <w:tabs>
                <w:tab w:val="left" w:pos="6100"/>
              </w:tabs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A41" w:rsidRPr="00957DC8" w:rsidRDefault="00AF1A41" w:rsidP="007D1A33">
            <w:pPr>
              <w:pStyle w:val="a4"/>
              <w:tabs>
                <w:tab w:val="left" w:pos="6100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 w:rsidRPr="00957DC8">
              <w:rPr>
                <w:sz w:val="28"/>
                <w:szCs w:val="28"/>
              </w:rPr>
              <w:t>На 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1A41" w:rsidRPr="00957DC8" w:rsidRDefault="00AF1A41" w:rsidP="007D1A33">
            <w:pPr>
              <w:pStyle w:val="a4"/>
              <w:tabs>
                <w:tab w:val="left" w:pos="6100"/>
              </w:tabs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A41" w:rsidRPr="00957DC8" w:rsidRDefault="00AF1A41" w:rsidP="007D1A33">
            <w:pPr>
              <w:pStyle w:val="a4"/>
              <w:tabs>
                <w:tab w:val="left" w:pos="6100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 w:rsidRPr="00957DC8">
              <w:rPr>
                <w:sz w:val="28"/>
                <w:szCs w:val="28"/>
              </w:rPr>
              <w:t>від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F1A41" w:rsidRPr="00957DC8" w:rsidRDefault="00AF1A41" w:rsidP="007D1A33">
            <w:pPr>
              <w:pStyle w:val="a4"/>
              <w:tabs>
                <w:tab w:val="left" w:pos="6100"/>
              </w:tabs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F1A41" w:rsidRPr="00681019" w:rsidRDefault="00AF1A41" w:rsidP="00AF1A41">
      <w:pPr>
        <w:pStyle w:val="a4"/>
        <w:tabs>
          <w:tab w:val="left" w:pos="6100"/>
        </w:tabs>
        <w:spacing w:after="0"/>
        <w:jc w:val="both"/>
        <w:rPr>
          <w:sz w:val="28"/>
          <w:szCs w:val="28"/>
        </w:rPr>
      </w:pPr>
    </w:p>
    <w:p w:rsidR="00AF1A41" w:rsidRPr="00681019" w:rsidRDefault="00AF1A41" w:rsidP="00AF1A41">
      <w:pPr>
        <w:spacing w:line="360" w:lineRule="auto"/>
        <w:ind w:left="5103"/>
        <w:rPr>
          <w:b/>
          <w:sz w:val="28"/>
          <w:szCs w:val="28"/>
        </w:rPr>
      </w:pPr>
      <w:r w:rsidRPr="00681019">
        <w:rPr>
          <w:b/>
          <w:sz w:val="28"/>
          <w:szCs w:val="28"/>
        </w:rPr>
        <w:t>Місцеві органи управління освітою</w:t>
      </w:r>
    </w:p>
    <w:p w:rsidR="00AF1A41" w:rsidRPr="00681019" w:rsidRDefault="00AF1A41" w:rsidP="00AF1A41">
      <w:pPr>
        <w:spacing w:line="360" w:lineRule="auto"/>
        <w:ind w:left="5103"/>
        <w:rPr>
          <w:b/>
          <w:sz w:val="28"/>
          <w:szCs w:val="28"/>
        </w:rPr>
      </w:pPr>
      <w:r w:rsidRPr="00681019">
        <w:rPr>
          <w:b/>
          <w:sz w:val="28"/>
          <w:szCs w:val="28"/>
        </w:rPr>
        <w:t xml:space="preserve">Заклади загальної середньої, позашкільної </w:t>
      </w:r>
      <w:r>
        <w:rPr>
          <w:b/>
          <w:sz w:val="28"/>
          <w:szCs w:val="28"/>
        </w:rPr>
        <w:t>освіти обласного підпорядкування</w:t>
      </w:r>
    </w:p>
    <w:p w:rsidR="00AF1A41" w:rsidRDefault="00AF1A41" w:rsidP="00AF1A41">
      <w:pPr>
        <w:spacing w:line="360" w:lineRule="auto"/>
        <w:ind w:left="5103"/>
        <w:rPr>
          <w:b/>
          <w:sz w:val="28"/>
          <w:szCs w:val="28"/>
        </w:rPr>
      </w:pPr>
      <w:r w:rsidRPr="00681019">
        <w:rPr>
          <w:b/>
          <w:sz w:val="28"/>
          <w:szCs w:val="28"/>
        </w:rPr>
        <w:t xml:space="preserve">Заклади фахової </w:t>
      </w:r>
      <w:proofErr w:type="spellStart"/>
      <w:r w:rsidRPr="00681019">
        <w:rPr>
          <w:b/>
          <w:sz w:val="28"/>
          <w:szCs w:val="28"/>
        </w:rPr>
        <w:t>передвищої</w:t>
      </w:r>
      <w:proofErr w:type="spellEnd"/>
      <w:r w:rsidRPr="00681019">
        <w:rPr>
          <w:b/>
          <w:sz w:val="28"/>
          <w:szCs w:val="28"/>
        </w:rPr>
        <w:t xml:space="preserve"> освіти</w:t>
      </w:r>
    </w:p>
    <w:p w:rsidR="00AF1A41" w:rsidRPr="00681019" w:rsidRDefault="00AF1A41" w:rsidP="00AF1A41">
      <w:pPr>
        <w:spacing w:line="276" w:lineRule="auto"/>
        <w:ind w:left="5103"/>
        <w:rPr>
          <w:sz w:val="28"/>
          <w:szCs w:val="28"/>
        </w:rPr>
      </w:pPr>
    </w:p>
    <w:p w:rsidR="00AF1A41" w:rsidRDefault="00AF1A41" w:rsidP="00AF1A41">
      <w:pPr>
        <w:pStyle w:val="a3"/>
        <w:ind w:left="0"/>
        <w:jc w:val="both"/>
        <w:rPr>
          <w:b/>
          <w:i/>
          <w:sz w:val="22"/>
          <w:szCs w:val="22"/>
        </w:rPr>
      </w:pPr>
      <w:r w:rsidRPr="00653667">
        <w:rPr>
          <w:b/>
          <w:i/>
          <w:sz w:val="22"/>
          <w:szCs w:val="22"/>
        </w:rPr>
        <w:t>Про правила проведення І та ІІ етапів</w:t>
      </w:r>
    </w:p>
    <w:p w:rsidR="00AF1A41" w:rsidRDefault="00AF1A41" w:rsidP="00AF1A41">
      <w:pPr>
        <w:pStyle w:val="a3"/>
        <w:ind w:left="0"/>
        <w:jc w:val="both"/>
        <w:rPr>
          <w:b/>
          <w:i/>
          <w:sz w:val="22"/>
          <w:szCs w:val="22"/>
        </w:rPr>
      </w:pPr>
      <w:r w:rsidRPr="00653667">
        <w:rPr>
          <w:b/>
          <w:i/>
          <w:sz w:val="22"/>
          <w:szCs w:val="22"/>
        </w:rPr>
        <w:t>Всеукраїнського</w:t>
      </w:r>
      <w:r>
        <w:rPr>
          <w:b/>
          <w:i/>
          <w:sz w:val="22"/>
          <w:szCs w:val="22"/>
        </w:rPr>
        <w:t xml:space="preserve"> </w:t>
      </w:r>
      <w:r w:rsidRPr="00653667">
        <w:rPr>
          <w:b/>
          <w:i/>
          <w:sz w:val="22"/>
          <w:szCs w:val="22"/>
        </w:rPr>
        <w:t>конкурсу-захисту науково-досл</w:t>
      </w:r>
      <w:r>
        <w:rPr>
          <w:b/>
          <w:i/>
          <w:sz w:val="22"/>
          <w:szCs w:val="22"/>
        </w:rPr>
        <w:t>ідницьких</w:t>
      </w:r>
    </w:p>
    <w:p w:rsidR="00AF1A41" w:rsidRPr="00653667" w:rsidRDefault="00AF1A41" w:rsidP="00AF1A41">
      <w:pPr>
        <w:pStyle w:val="a3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робіт </w:t>
      </w:r>
      <w:r w:rsidRPr="00653667">
        <w:rPr>
          <w:b/>
          <w:i/>
          <w:sz w:val="22"/>
          <w:szCs w:val="22"/>
        </w:rPr>
        <w:t>учнів – членів Малої академії наук України</w:t>
      </w:r>
    </w:p>
    <w:p w:rsidR="00AF1A41" w:rsidRPr="00653667" w:rsidRDefault="000E67FE" w:rsidP="00AF1A41">
      <w:pPr>
        <w:pStyle w:val="a3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2019/</w:t>
      </w:r>
      <w:r w:rsidR="00AF1A41" w:rsidRPr="00653667">
        <w:rPr>
          <w:b/>
          <w:i/>
          <w:sz w:val="22"/>
          <w:szCs w:val="22"/>
        </w:rPr>
        <w:t>2020 навчальному році</w:t>
      </w:r>
    </w:p>
    <w:p w:rsidR="00AF1A41" w:rsidRPr="00681019" w:rsidRDefault="00AF1A41" w:rsidP="00AF1A41">
      <w:pPr>
        <w:pStyle w:val="a3"/>
        <w:ind w:left="0"/>
        <w:jc w:val="both"/>
        <w:rPr>
          <w:sz w:val="28"/>
          <w:szCs w:val="28"/>
        </w:rPr>
      </w:pPr>
    </w:p>
    <w:p w:rsidR="00AF1A41" w:rsidRDefault="00AF1A41" w:rsidP="00AF1A41">
      <w:pPr>
        <w:pStyle w:val="a3"/>
        <w:ind w:left="0"/>
        <w:jc w:val="center"/>
        <w:rPr>
          <w:sz w:val="28"/>
          <w:szCs w:val="28"/>
        </w:rPr>
      </w:pPr>
      <w:r w:rsidRPr="00681019">
        <w:rPr>
          <w:sz w:val="28"/>
          <w:szCs w:val="28"/>
        </w:rPr>
        <w:t>Шановні колеги!</w:t>
      </w:r>
    </w:p>
    <w:p w:rsidR="00AF1A41" w:rsidRPr="00681019" w:rsidRDefault="00AF1A41" w:rsidP="00AF1A41">
      <w:pPr>
        <w:pStyle w:val="a3"/>
        <w:ind w:left="0"/>
        <w:jc w:val="center"/>
        <w:rPr>
          <w:sz w:val="28"/>
          <w:szCs w:val="28"/>
        </w:rPr>
      </w:pPr>
    </w:p>
    <w:p w:rsidR="00AF1A41" w:rsidRDefault="00AF1A41" w:rsidP="00AF1A4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наказу начальника Управління освіти і науки облдержадміністрації </w:t>
      </w:r>
      <w:r w:rsidRPr="00681019">
        <w:rPr>
          <w:sz w:val="28"/>
          <w:szCs w:val="28"/>
        </w:rPr>
        <w:t>від</w:t>
      </w:r>
      <w:r>
        <w:rPr>
          <w:sz w:val="28"/>
          <w:szCs w:val="28"/>
        </w:rPr>
        <w:t xml:space="preserve"> 08</w:t>
      </w:r>
      <w:r w:rsidRPr="00681019">
        <w:rPr>
          <w:sz w:val="28"/>
          <w:szCs w:val="28"/>
        </w:rPr>
        <w:t>.01.2020 №</w:t>
      </w:r>
      <w:r>
        <w:rPr>
          <w:sz w:val="28"/>
          <w:szCs w:val="28"/>
        </w:rPr>
        <w:t>2</w:t>
      </w:r>
      <w:r w:rsidRPr="00681019">
        <w:rPr>
          <w:sz w:val="28"/>
          <w:szCs w:val="28"/>
        </w:rPr>
        <w:t xml:space="preserve"> «Про проведення І та ІІ етапів Всеук</w:t>
      </w:r>
      <w:r>
        <w:rPr>
          <w:sz w:val="28"/>
          <w:szCs w:val="28"/>
        </w:rPr>
        <w:t>ра</w:t>
      </w:r>
      <w:r w:rsidRPr="00681019">
        <w:rPr>
          <w:sz w:val="28"/>
          <w:szCs w:val="28"/>
        </w:rPr>
        <w:t>їнс</w:t>
      </w:r>
      <w:r>
        <w:rPr>
          <w:sz w:val="28"/>
          <w:szCs w:val="28"/>
        </w:rPr>
        <w:t>ь</w:t>
      </w:r>
      <w:r w:rsidRPr="00681019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681019">
        <w:rPr>
          <w:sz w:val="28"/>
          <w:szCs w:val="28"/>
        </w:rPr>
        <w:t>го конкурсу-</w:t>
      </w:r>
      <w:r>
        <w:rPr>
          <w:sz w:val="28"/>
          <w:szCs w:val="28"/>
        </w:rPr>
        <w:t>захисту науково-дослі</w:t>
      </w:r>
      <w:r w:rsidRPr="00681019">
        <w:rPr>
          <w:sz w:val="28"/>
          <w:szCs w:val="28"/>
        </w:rPr>
        <w:t>дницьких робіт учнів – членів Малої академії наук України в 2019-2020 навчальному році</w:t>
      </w:r>
      <w:r>
        <w:rPr>
          <w:sz w:val="28"/>
          <w:szCs w:val="28"/>
        </w:rPr>
        <w:t>» І етап конкурсу-захисту  проводиться в січні 2020 року</w:t>
      </w:r>
      <w:r w:rsidRPr="006E6AD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6E6ADA">
        <w:rPr>
          <w:sz w:val="28"/>
          <w:szCs w:val="28"/>
        </w:rPr>
        <w:t xml:space="preserve"> </w:t>
      </w:r>
      <w:r>
        <w:rPr>
          <w:sz w:val="28"/>
          <w:szCs w:val="28"/>
        </w:rPr>
        <w:t>етап – в лютому 2020 року.</w:t>
      </w:r>
    </w:p>
    <w:p w:rsidR="00AF1A41" w:rsidRDefault="00AF1A41" w:rsidP="00AF1A4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Інформуємо</w:t>
      </w:r>
      <w:r w:rsidRPr="006E6ADA">
        <w:rPr>
          <w:sz w:val="28"/>
          <w:szCs w:val="28"/>
        </w:rPr>
        <w:t>,</w:t>
      </w:r>
      <w:r>
        <w:rPr>
          <w:sz w:val="28"/>
          <w:szCs w:val="28"/>
        </w:rPr>
        <w:t>що І та ІІ етапи</w:t>
      </w:r>
      <w:r w:rsidRPr="00681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конкурсу-захисту </w:t>
      </w:r>
      <w:r w:rsidR="000E67FE">
        <w:rPr>
          <w:sz w:val="28"/>
          <w:szCs w:val="28"/>
        </w:rPr>
        <w:t>в 2019/</w:t>
      </w:r>
      <w:r>
        <w:rPr>
          <w:sz w:val="28"/>
          <w:szCs w:val="28"/>
        </w:rPr>
        <w:t>2020 </w:t>
      </w:r>
      <w:r w:rsidRPr="00681019">
        <w:rPr>
          <w:sz w:val="28"/>
          <w:szCs w:val="28"/>
        </w:rPr>
        <w:t>навчальному році</w:t>
      </w:r>
      <w:r>
        <w:rPr>
          <w:sz w:val="28"/>
          <w:szCs w:val="28"/>
        </w:rPr>
        <w:t xml:space="preserve"> будуть проходити відповідно до Правил проведення І та ІІ етапів Всеукраїнського конкурсу-захисту науково-дослідницьких робіт учнів-членів Малої академії наук України в 2018-2019 навчальному році</w:t>
      </w:r>
      <w:r w:rsidRPr="006E6A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затверджених наказом начальника </w:t>
      </w:r>
      <w:r w:rsidRPr="00681019">
        <w:rPr>
          <w:sz w:val="28"/>
          <w:szCs w:val="28"/>
        </w:rPr>
        <w:t>Управління освіти і науки облдержадміні</w:t>
      </w:r>
      <w:r>
        <w:rPr>
          <w:sz w:val="28"/>
          <w:szCs w:val="28"/>
        </w:rPr>
        <w:t>стра</w:t>
      </w:r>
      <w:r w:rsidRPr="00681019">
        <w:rPr>
          <w:sz w:val="28"/>
          <w:szCs w:val="28"/>
        </w:rPr>
        <w:t>ції</w:t>
      </w:r>
      <w:r>
        <w:rPr>
          <w:sz w:val="28"/>
          <w:szCs w:val="28"/>
        </w:rPr>
        <w:t xml:space="preserve"> </w:t>
      </w:r>
      <w:r w:rsidRPr="00681019">
        <w:rPr>
          <w:sz w:val="28"/>
          <w:szCs w:val="28"/>
        </w:rPr>
        <w:t>«Про проведення І та ІІ етапів Всеук</w:t>
      </w:r>
      <w:r>
        <w:rPr>
          <w:sz w:val="28"/>
          <w:szCs w:val="28"/>
        </w:rPr>
        <w:t>ра</w:t>
      </w:r>
      <w:r w:rsidRPr="00681019">
        <w:rPr>
          <w:sz w:val="28"/>
          <w:szCs w:val="28"/>
        </w:rPr>
        <w:t>їнс</w:t>
      </w:r>
      <w:r>
        <w:rPr>
          <w:sz w:val="28"/>
          <w:szCs w:val="28"/>
        </w:rPr>
        <w:t>ь</w:t>
      </w:r>
      <w:r w:rsidRPr="00681019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681019">
        <w:rPr>
          <w:sz w:val="28"/>
          <w:szCs w:val="28"/>
        </w:rPr>
        <w:t>го конкурсу-</w:t>
      </w:r>
      <w:r>
        <w:rPr>
          <w:sz w:val="28"/>
          <w:szCs w:val="28"/>
        </w:rPr>
        <w:t>захисту науково-</w:t>
      </w:r>
      <w:r>
        <w:rPr>
          <w:sz w:val="28"/>
          <w:szCs w:val="28"/>
        </w:rPr>
        <w:lastRenderedPageBreak/>
        <w:t>дослі</w:t>
      </w:r>
      <w:r w:rsidRPr="00681019">
        <w:rPr>
          <w:sz w:val="28"/>
          <w:szCs w:val="28"/>
        </w:rPr>
        <w:t>дницьких робіт учнів – членів Ма</w:t>
      </w:r>
      <w:r>
        <w:rPr>
          <w:sz w:val="28"/>
          <w:szCs w:val="28"/>
        </w:rPr>
        <w:t>лої академії наук України в 2018-2019</w:t>
      </w:r>
      <w:r w:rsidRPr="00681019">
        <w:rPr>
          <w:sz w:val="28"/>
          <w:szCs w:val="28"/>
        </w:rPr>
        <w:t xml:space="preserve"> навчальному році» </w:t>
      </w:r>
      <w:r>
        <w:rPr>
          <w:sz w:val="28"/>
          <w:szCs w:val="28"/>
        </w:rPr>
        <w:t xml:space="preserve"> від 27.11.2018 №358.</w:t>
      </w:r>
    </w:p>
    <w:p w:rsidR="00AF1A41" w:rsidRPr="00681019" w:rsidRDefault="00AF1A41" w:rsidP="00AF1A4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Звертаємо Вашу увагу</w:t>
      </w:r>
      <w:r w:rsidRPr="00FF7FBE">
        <w:rPr>
          <w:sz w:val="28"/>
          <w:szCs w:val="28"/>
        </w:rPr>
        <w:t>,</w:t>
      </w:r>
      <w:r>
        <w:rPr>
          <w:sz w:val="28"/>
          <w:szCs w:val="28"/>
        </w:rPr>
        <w:t xml:space="preserve"> що</w:t>
      </w:r>
      <w:r w:rsidR="00AC526C">
        <w:rPr>
          <w:sz w:val="28"/>
          <w:szCs w:val="28"/>
        </w:rPr>
        <w:t xml:space="preserve"> </w:t>
      </w:r>
      <w:r w:rsidR="00BE7DB8">
        <w:rPr>
          <w:sz w:val="28"/>
          <w:szCs w:val="28"/>
        </w:rPr>
        <w:t>кількість додаткових місць для участі в ІІ етапі Всеукраїнського конкурсу-захисту науково-дослідницьких робіт учнів-членів Малої академії наук України в 2019/2020 навчальному році відповідно до командного рейтингу районів</w:t>
      </w:r>
      <w:r w:rsidR="00BE7DB8" w:rsidRPr="00BE7DB8">
        <w:rPr>
          <w:sz w:val="28"/>
          <w:szCs w:val="28"/>
        </w:rPr>
        <w:t>,</w:t>
      </w:r>
      <w:r w:rsidR="00BE7DB8">
        <w:rPr>
          <w:sz w:val="28"/>
          <w:szCs w:val="28"/>
        </w:rPr>
        <w:t xml:space="preserve"> міст області</w:t>
      </w:r>
      <w:r w:rsidR="00BE7DB8" w:rsidRPr="00BE7DB8">
        <w:rPr>
          <w:sz w:val="28"/>
          <w:szCs w:val="28"/>
        </w:rPr>
        <w:t>,</w:t>
      </w:r>
      <w:r w:rsidR="00BE7DB8">
        <w:rPr>
          <w:sz w:val="28"/>
          <w:szCs w:val="28"/>
        </w:rPr>
        <w:t xml:space="preserve"> об’єднаних територіальних громад</w:t>
      </w:r>
      <w:r w:rsidR="00BE7DB8" w:rsidRPr="00BE7DB8">
        <w:rPr>
          <w:sz w:val="28"/>
          <w:szCs w:val="28"/>
        </w:rPr>
        <w:t>,</w:t>
      </w:r>
      <w:r w:rsidR="00BE7DB8">
        <w:rPr>
          <w:sz w:val="28"/>
          <w:szCs w:val="28"/>
        </w:rPr>
        <w:t xml:space="preserve"> закладів освіти обласного підпорядкування за підсумками ІІ етапу конкурсу 2018/2019 навчального року визначено в таблиці</w:t>
      </w:r>
      <w:r w:rsidR="00BE7DB8" w:rsidRPr="00BE7DB8">
        <w:rPr>
          <w:sz w:val="28"/>
          <w:szCs w:val="28"/>
        </w:rPr>
        <w:t xml:space="preserve">, </w:t>
      </w:r>
      <w:r w:rsidR="00BE7DB8">
        <w:rPr>
          <w:sz w:val="28"/>
          <w:szCs w:val="28"/>
        </w:rPr>
        <w:t>що додається.</w:t>
      </w:r>
    </w:p>
    <w:p w:rsidR="00AF1A41" w:rsidRPr="00681019" w:rsidRDefault="00AF1A41" w:rsidP="00AF1A4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Просимо ознайомити з даною інформацією керівників та педагогічних працівників</w:t>
      </w:r>
      <w:r w:rsidRPr="00681019">
        <w:rPr>
          <w:sz w:val="28"/>
          <w:szCs w:val="28"/>
        </w:rPr>
        <w:t xml:space="preserve"> закладів освіти.</w:t>
      </w:r>
    </w:p>
    <w:p w:rsidR="00AF1A41" w:rsidRDefault="00AF1A41" w:rsidP="00AF1A41">
      <w:pPr>
        <w:pStyle w:val="a3"/>
        <w:ind w:left="0" w:firstLine="708"/>
        <w:jc w:val="both"/>
        <w:rPr>
          <w:sz w:val="28"/>
          <w:szCs w:val="28"/>
        </w:rPr>
      </w:pPr>
    </w:p>
    <w:p w:rsidR="00AF1A41" w:rsidRDefault="00AF1A41" w:rsidP="00AF1A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Додаток: на1</w:t>
      </w:r>
      <w:r w:rsidRPr="00681019">
        <w:rPr>
          <w:sz w:val="28"/>
          <w:szCs w:val="28"/>
        </w:rPr>
        <w:t xml:space="preserve"> ар</w:t>
      </w:r>
      <w:r>
        <w:rPr>
          <w:sz w:val="28"/>
          <w:szCs w:val="28"/>
        </w:rPr>
        <w:t>куші</w:t>
      </w:r>
      <w:r w:rsidRPr="00681019">
        <w:rPr>
          <w:sz w:val="28"/>
          <w:szCs w:val="28"/>
        </w:rPr>
        <w:t xml:space="preserve"> в 1 прим.</w:t>
      </w:r>
    </w:p>
    <w:p w:rsidR="00AF1A41" w:rsidRPr="00681019" w:rsidRDefault="00AF1A41" w:rsidP="00AF1A41">
      <w:pPr>
        <w:pStyle w:val="a3"/>
        <w:ind w:left="0"/>
        <w:jc w:val="both"/>
        <w:rPr>
          <w:sz w:val="28"/>
          <w:szCs w:val="28"/>
        </w:rPr>
      </w:pPr>
    </w:p>
    <w:p w:rsidR="00AF1A41" w:rsidRDefault="00AF1A41" w:rsidP="00AF1A41">
      <w:pPr>
        <w:pStyle w:val="a3"/>
        <w:ind w:left="0" w:firstLine="708"/>
        <w:jc w:val="both"/>
        <w:rPr>
          <w:sz w:val="28"/>
          <w:szCs w:val="28"/>
        </w:rPr>
      </w:pPr>
    </w:p>
    <w:p w:rsidR="00AF1A41" w:rsidRPr="00681019" w:rsidRDefault="00AF1A41" w:rsidP="00AF1A41">
      <w:pPr>
        <w:pStyle w:val="a3"/>
        <w:ind w:left="0"/>
        <w:jc w:val="both"/>
        <w:rPr>
          <w:sz w:val="28"/>
          <w:szCs w:val="28"/>
        </w:rPr>
      </w:pPr>
      <w:r w:rsidRPr="00681019">
        <w:rPr>
          <w:sz w:val="28"/>
          <w:szCs w:val="28"/>
        </w:rPr>
        <w:t>З повагою</w:t>
      </w:r>
    </w:p>
    <w:p w:rsidR="00AF1A41" w:rsidRDefault="00AF1A41" w:rsidP="00AF1A41">
      <w:r>
        <w:rPr>
          <w:sz w:val="28"/>
          <w:szCs w:val="28"/>
        </w:rPr>
        <w:t>Директор</w:t>
      </w:r>
      <w:r w:rsidRPr="00681019">
        <w:rPr>
          <w:sz w:val="28"/>
          <w:szCs w:val="28"/>
        </w:rPr>
        <w:tab/>
      </w:r>
      <w:r w:rsidRPr="00681019">
        <w:rPr>
          <w:sz w:val="28"/>
          <w:szCs w:val="28"/>
        </w:rPr>
        <w:tab/>
      </w:r>
      <w:r w:rsidRPr="006810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Наталія ЛЕЩЕНКО</w:t>
      </w:r>
    </w:p>
    <w:p w:rsidR="00C212C7" w:rsidRDefault="00C212C7"/>
    <w:p w:rsidR="00AF1A41" w:rsidRDefault="00AF1A41"/>
    <w:p w:rsidR="00AF1A41" w:rsidRDefault="00AF1A41"/>
    <w:p w:rsidR="00AF1A41" w:rsidRDefault="00AF1A41"/>
    <w:p w:rsidR="00AF1A41" w:rsidRDefault="00AF1A41" w:rsidP="00AF1A41">
      <w:pPr>
        <w:ind w:firstLine="567"/>
        <w:jc w:val="both"/>
        <w:rPr>
          <w:sz w:val="28"/>
          <w:szCs w:val="28"/>
        </w:rPr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Default="00AF1A41" w:rsidP="00AF1A41">
      <w:pPr>
        <w:widowControl w:val="0"/>
        <w:ind w:left="5812"/>
      </w:pPr>
    </w:p>
    <w:p w:rsidR="00AF1A41" w:rsidRPr="00BE7DB8" w:rsidRDefault="00AF1A41" w:rsidP="00BE7DB8">
      <w:pPr>
        <w:widowControl w:val="0"/>
        <w:rPr>
          <w:lang w:val="en-US"/>
        </w:rPr>
      </w:pPr>
    </w:p>
    <w:p w:rsidR="00AF1A41" w:rsidRPr="00BE7DB8" w:rsidRDefault="00AF1A41" w:rsidP="00BE7DB8">
      <w:pPr>
        <w:widowControl w:val="0"/>
        <w:jc w:val="center"/>
        <w:rPr>
          <w:sz w:val="28"/>
          <w:szCs w:val="28"/>
        </w:rPr>
      </w:pPr>
      <w:r w:rsidRPr="008B66C0">
        <w:rPr>
          <w:b/>
          <w:sz w:val="26"/>
          <w:szCs w:val="26"/>
        </w:rPr>
        <w:lastRenderedPageBreak/>
        <w:t>Таблиця</w:t>
      </w:r>
    </w:p>
    <w:p w:rsidR="00AF1A41" w:rsidRPr="008B66C0" w:rsidRDefault="00AF1A41" w:rsidP="00AF1A41">
      <w:pPr>
        <w:widowControl w:val="0"/>
        <w:ind w:left="-426"/>
        <w:jc w:val="center"/>
        <w:rPr>
          <w:b/>
          <w:sz w:val="26"/>
          <w:szCs w:val="26"/>
        </w:rPr>
      </w:pPr>
      <w:r w:rsidRPr="008B66C0">
        <w:rPr>
          <w:b/>
          <w:sz w:val="26"/>
          <w:szCs w:val="26"/>
        </w:rPr>
        <w:t xml:space="preserve"> додаткових місць для участі в ІІ етапі Всеукраїнського конкурсу-захисту науково-дослідницьких робіт учнів-членів Малої академії наук України</w:t>
      </w:r>
    </w:p>
    <w:p w:rsidR="00AF1A41" w:rsidRPr="008B66C0" w:rsidRDefault="00AF1A41" w:rsidP="00AF1A41">
      <w:pPr>
        <w:widowControl w:val="0"/>
        <w:ind w:left="-426"/>
        <w:jc w:val="center"/>
        <w:rPr>
          <w:b/>
          <w:sz w:val="26"/>
          <w:szCs w:val="26"/>
        </w:rPr>
      </w:pPr>
      <w:r w:rsidRPr="008B66C0">
        <w:rPr>
          <w:b/>
          <w:sz w:val="26"/>
          <w:szCs w:val="26"/>
        </w:rPr>
        <w:t xml:space="preserve"> в 2019-2020 навчальному році відповідно до командного рейтингу районів, міст області, об’єднаних територіальних громад, закладів освіти обласного підпорядкування за підсумками ІІ етапу конкурсу 2018-2019 навчального року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3"/>
        <w:gridCol w:w="1413"/>
        <w:gridCol w:w="2333"/>
      </w:tblGrid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Район, місто, навчальний заклад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Командні бали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Кількість додаткових місць</w:t>
            </w:r>
          </w:p>
        </w:tc>
      </w:tr>
      <w:tr w:rsidR="00AF1A41" w:rsidRPr="008B66C0" w:rsidTr="007D1A33">
        <w:trPr>
          <w:trHeight w:val="297"/>
        </w:trPr>
        <w:tc>
          <w:tcPr>
            <w:tcW w:w="10172" w:type="dxa"/>
            <w:gridSpan w:val="3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Відділення літературознавства, фольклористики та мистецтвознавства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B66C0">
              <w:rPr>
                <w:sz w:val="26"/>
                <w:szCs w:val="26"/>
              </w:rPr>
              <w:t>Козелецька</w:t>
            </w:r>
            <w:proofErr w:type="spellEnd"/>
            <w:r w:rsidRPr="008B66C0">
              <w:rPr>
                <w:sz w:val="26"/>
                <w:szCs w:val="26"/>
              </w:rPr>
              <w:t xml:space="preserve"> ОТГ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 xml:space="preserve">5 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м. Чернігів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9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10172" w:type="dxa"/>
            <w:gridSpan w:val="3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Відділення мовознавства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м. Ніжин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м. Чернігів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10172" w:type="dxa"/>
            <w:gridSpan w:val="3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Відділення філософії та суспільствознавства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м. Ніжин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Ніжинський обласний педагогічний ліцей Чернігівської обласної ради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10172" w:type="dxa"/>
            <w:gridSpan w:val="3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Відділення історії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м. Прилуки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м. Чернігів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proofErr w:type="spellStart"/>
            <w:r w:rsidRPr="008B66C0">
              <w:rPr>
                <w:sz w:val="26"/>
                <w:szCs w:val="26"/>
              </w:rPr>
              <w:t>Ріпкинський</w:t>
            </w:r>
            <w:proofErr w:type="spellEnd"/>
            <w:r w:rsidRPr="008B66C0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10172" w:type="dxa"/>
            <w:gridSpan w:val="3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Відділення технічних наук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м. Чернігів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10172" w:type="dxa"/>
            <w:gridSpan w:val="3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Відділення комп’ютерних наук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м. Чернігів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10172" w:type="dxa"/>
            <w:gridSpan w:val="3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Відділення математики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Бахмацький район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8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10172" w:type="dxa"/>
            <w:gridSpan w:val="3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Відділення хімії та біології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м. Чернігів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31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3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Менська ОТГ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8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10172" w:type="dxa"/>
            <w:gridSpan w:val="3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Відділення екології та аграрних наук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6380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м. Ніжин</w:t>
            </w:r>
          </w:p>
        </w:tc>
        <w:tc>
          <w:tcPr>
            <w:tcW w:w="1417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sz w:val="26"/>
                <w:szCs w:val="26"/>
              </w:rPr>
            </w:pPr>
            <w:r w:rsidRPr="008B66C0">
              <w:rPr>
                <w:sz w:val="26"/>
                <w:szCs w:val="26"/>
              </w:rPr>
              <w:t>1</w:t>
            </w:r>
          </w:p>
        </w:tc>
      </w:tr>
      <w:tr w:rsidR="00AF1A41" w:rsidRPr="008B66C0" w:rsidTr="007D1A33">
        <w:tc>
          <w:tcPr>
            <w:tcW w:w="7797" w:type="dxa"/>
            <w:gridSpan w:val="2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B66C0">
              <w:rPr>
                <w:b/>
                <w:sz w:val="26"/>
                <w:szCs w:val="26"/>
              </w:rPr>
              <w:t>Усього</w:t>
            </w:r>
          </w:p>
        </w:tc>
        <w:tc>
          <w:tcPr>
            <w:tcW w:w="2375" w:type="dxa"/>
            <w:shd w:val="clear" w:color="auto" w:fill="auto"/>
          </w:tcPr>
          <w:p w:rsidR="00AF1A41" w:rsidRPr="008B66C0" w:rsidRDefault="00AF1A41" w:rsidP="007D1A3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</w:tbl>
    <w:p w:rsidR="00AF1A41" w:rsidRDefault="00AF1A41"/>
    <w:sectPr w:rsidR="00AF1A41" w:rsidSect="00C2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A41"/>
    <w:rsid w:val="000E67FE"/>
    <w:rsid w:val="006D1D22"/>
    <w:rsid w:val="009A31FD"/>
    <w:rsid w:val="009B0A83"/>
    <w:rsid w:val="00AC526C"/>
    <w:rsid w:val="00AF1A41"/>
    <w:rsid w:val="00B0636B"/>
    <w:rsid w:val="00BE7DB8"/>
    <w:rsid w:val="00C2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41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41"/>
    <w:pPr>
      <w:ind w:left="720"/>
      <w:contextualSpacing/>
    </w:pPr>
  </w:style>
  <w:style w:type="paragraph" w:styleId="a4">
    <w:name w:val="Body Text"/>
    <w:basedOn w:val="a"/>
    <w:link w:val="a5"/>
    <w:unhideWhenUsed/>
    <w:rsid w:val="00AF1A41"/>
    <w:pPr>
      <w:spacing w:after="120"/>
    </w:pPr>
  </w:style>
  <w:style w:type="character" w:customStyle="1" w:styleId="a5">
    <w:name w:val="Основной текст Знак"/>
    <w:basedOn w:val="a0"/>
    <w:link w:val="a4"/>
    <w:rsid w:val="00AF1A4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 Знак Знак Знак1 Знак Знак Знак"/>
    <w:basedOn w:val="a"/>
    <w:rsid w:val="00AF1A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2020-01-10T12:45:00Z</cp:lastPrinted>
  <dcterms:created xsi:type="dcterms:W3CDTF">2020-01-10T09:18:00Z</dcterms:created>
  <dcterms:modified xsi:type="dcterms:W3CDTF">2020-01-10T12:45:00Z</dcterms:modified>
</cp:coreProperties>
</file>